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8CB9" w14:textId="2CF9CFA7" w:rsidR="002917F5" w:rsidRDefault="0040086F" w:rsidP="0029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96A37F" wp14:editId="7C070E15">
            <wp:simplePos x="0" y="0"/>
            <wp:positionH relativeFrom="column">
              <wp:posOffset>3240405</wp:posOffset>
            </wp:positionH>
            <wp:positionV relativeFrom="paragraph">
              <wp:posOffset>0</wp:posOffset>
            </wp:positionV>
            <wp:extent cx="919480" cy="899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955" b="95946" l="2203" r="95595">
                                  <a14:foregroundMark x1="13216" y1="32883" x2="13216" y2="32883"/>
                                  <a14:foregroundMark x1="13216" y1="32883" x2="13216" y2="32883"/>
                                  <a14:foregroundMark x1="13216" y1="32883" x2="13216" y2="32883"/>
                                  <a14:foregroundMark x1="13216" y1="32883" x2="13216" y2="32883"/>
                                  <a14:foregroundMark x1="13216" y1="32883" x2="36123" y2="95045"/>
                                  <a14:foregroundMark x1="36123" y1="95045" x2="82819" y2="68919"/>
                                  <a14:foregroundMark x1="82819" y1="68919" x2="54626" y2="5405"/>
                                  <a14:foregroundMark x1="54626" y1="5405" x2="15859" y2="35586"/>
                                  <a14:foregroundMark x1="18943" y1="25225" x2="46256" y2="18018"/>
                                  <a14:foregroundMark x1="54626" y1="5856" x2="32159" y2="11712"/>
                                  <a14:foregroundMark x1="33921" y1="8559" x2="56388" y2="11712"/>
                                  <a14:foregroundMark x1="66079" y1="9459" x2="88546" y2="25225"/>
                                  <a14:foregroundMark x1="87225" y1="27928" x2="76652" y2="88288"/>
                                  <a14:foregroundMark x1="76652" y1="88288" x2="76211" y2="87387"/>
                                  <a14:foregroundMark x1="88546" y1="49099" x2="84581" y2="81982"/>
                                  <a14:foregroundMark x1="92070" y1="40541" x2="91189" y2="63514"/>
                                  <a14:foregroundMark x1="96035" y1="47297" x2="92952" y2="59459"/>
                                  <a14:foregroundMark x1="9251" y1="36486" x2="24670" y2="77928"/>
                                  <a14:foregroundMark x1="7489" y1="45045" x2="21586" y2="72072"/>
                                  <a14:foregroundMark x1="38326" y1="93243" x2="68722" y2="82883"/>
                                  <a14:foregroundMark x1="50661" y1="77928" x2="52423" y2="54955"/>
                                  <a14:foregroundMark x1="73568" y1="71171" x2="46696" y2="24775"/>
                                  <a14:foregroundMark x1="46696" y1="24775" x2="69604" y2="36486"/>
                                  <a14:foregroundMark x1="74449" y1="24775" x2="62115" y2="79279"/>
                                  <a14:foregroundMark x1="62115" y1="79279" x2="67401" y2="18919"/>
                                  <a14:foregroundMark x1="67401" y1="18919" x2="66960" y2="20270"/>
                                  <a14:foregroundMark x1="52423" y1="22072" x2="46256" y2="75225"/>
                                  <a14:foregroundMark x1="32159" y1="40541" x2="65639" y2="48198"/>
                                  <a14:foregroundMark x1="47137" y1="25225" x2="48899" y2="27027"/>
                                  <a14:foregroundMark x1="41410" y1="24775" x2="31278" y2="73874"/>
                                  <a14:foregroundMark x1="24229" y1="30631" x2="36564" y2="54955"/>
                                  <a14:foregroundMark x1="42291" y1="42342" x2="53744" y2="43243"/>
                                  <a14:foregroundMark x1="61233" y1="19369" x2="14097" y2="42342"/>
                                  <a14:foregroundMark x1="14097" y1="42342" x2="17621" y2="42342"/>
                                  <a14:foregroundMark x1="39648" y1="37387" x2="51542" y2="34685"/>
                                  <a14:foregroundMark x1="9251" y1="45045" x2="58150" y2="72523"/>
                                  <a14:foregroundMark x1="58150" y1="72523" x2="9251" y2="47297"/>
                                  <a14:foregroundMark x1="20705" y1="50000" x2="59471" y2="50901"/>
                                  <a14:foregroundMark x1="43172" y1="43243" x2="14097" y2="42342"/>
                                  <a14:foregroundMark x1="29075" y1="50000" x2="71366" y2="60360"/>
                                  <a14:foregroundMark x1="62115" y1="77027" x2="29075" y2="52703"/>
                                  <a14:foregroundMark x1="26432" y1="60360" x2="48899" y2="81982"/>
                                  <a14:foregroundMark x1="48899" y1="81982" x2="37445" y2="74775"/>
                                  <a14:foregroundMark x1="47137" y1="71171" x2="57269" y2="76126"/>
                                  <a14:foregroundMark x1="57269" y1="38288" x2="57269" y2="38288"/>
                                  <a14:foregroundMark x1="72247" y1="35586" x2="52423" y2="38288"/>
                                  <a14:foregroundMark x1="2643" y1="54054" x2="2643" y2="54054"/>
                                  <a14:foregroundMark x1="44053" y1="95045" x2="48018" y2="959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F781F" wp14:editId="19209436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895429" cy="89916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7F5">
        <w:rPr>
          <w:rFonts w:ascii="Times New Roman" w:hAnsi="Times New Roman" w:cs="Times New Roman"/>
        </w:rPr>
        <w:t xml:space="preserve">Cahokia Mounds </w:t>
      </w:r>
      <w:r w:rsidR="002917F5">
        <w:rPr>
          <w:rFonts w:ascii="Times New Roman" w:hAnsi="Times New Roman" w:cs="Times New Roman"/>
        </w:rPr>
        <w:tab/>
      </w:r>
      <w:r w:rsidR="002917F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291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2917F5">
        <w:rPr>
          <w:rFonts w:ascii="Times New Roman" w:hAnsi="Times New Roman" w:cs="Times New Roman"/>
        </w:rPr>
        <w:t xml:space="preserve">   Powell Archaeological</w:t>
      </w:r>
      <w:r w:rsidR="002917F5">
        <w:rPr>
          <w:rFonts w:ascii="Times New Roman" w:hAnsi="Times New Roman" w:cs="Times New Roman"/>
        </w:rPr>
        <w:tab/>
      </w:r>
    </w:p>
    <w:p w14:paraId="66E167C4" w14:textId="457F84E2" w:rsidR="002917F5" w:rsidRDefault="002917F5" w:rsidP="0029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Museum Society</w:t>
      </w:r>
      <w:r>
        <w:rPr>
          <w:rFonts w:ascii="Times New Roman" w:hAnsi="Times New Roman" w:cs="Times New Roman"/>
        </w:rPr>
        <w:tab/>
        <w:t xml:space="preserve">          </w:t>
      </w:r>
      <w:r w:rsidR="0040086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Research Center</w:t>
      </w:r>
    </w:p>
    <w:p w14:paraId="3E44D137" w14:textId="7E9ACDE2" w:rsidR="002917F5" w:rsidRDefault="002917F5" w:rsidP="0029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Ramey St. </w:t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r w:rsidR="0040086F">
        <w:rPr>
          <w:rFonts w:ascii="Times New Roman" w:hAnsi="Times New Roman" w:cs="Times New Roman"/>
        </w:rPr>
        <w:t>P.O Box 413</w:t>
      </w:r>
      <w:r w:rsidR="0040086F">
        <w:rPr>
          <w:rFonts w:ascii="Times New Roman" w:hAnsi="Times New Roman" w:cs="Times New Roman"/>
        </w:rPr>
        <w:tab/>
      </w:r>
      <w:r w:rsidR="004008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</w:p>
    <w:p w14:paraId="161869B6" w14:textId="24B530C6" w:rsidR="002917F5" w:rsidRDefault="002917F5" w:rsidP="0029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Collinsville, I</w:t>
      </w:r>
      <w:r w:rsidR="0040086F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6223</w:t>
      </w:r>
      <w:r w:rsidR="0040086F">
        <w:rPr>
          <w:rFonts w:ascii="Times New Roman" w:hAnsi="Times New Roman" w:cs="Times New Roman"/>
        </w:rPr>
        <w:t xml:space="preserve">4                               Columbia, IL 62236                                                   </w:t>
      </w:r>
    </w:p>
    <w:p w14:paraId="328D6F00" w14:textId="662276DF" w:rsidR="001F3DAA" w:rsidRPr="0040086F" w:rsidRDefault="0040086F" w:rsidP="002917F5">
      <w:pPr>
        <w:spacing w:after="0"/>
        <w:rPr>
          <w:rFonts w:ascii="Times New Roman" w:hAnsi="Times New Roman" w:cs="Times New Roman"/>
        </w:rPr>
      </w:pPr>
      <w:r w:rsidRPr="0040086F">
        <w:rPr>
          <w:rFonts w:ascii="Times New Roman" w:hAnsi="Times New Roman" w:cs="Times New Roman"/>
        </w:rPr>
        <w:t>www.cahokiamounds.org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0086F">
        <w:rPr>
          <w:rFonts w:ascii="Times New Roman" w:hAnsi="Times New Roman" w:cs="Times New Roman"/>
        </w:rPr>
        <w:t>www.powellarchaeology</w:t>
      </w:r>
      <w:r>
        <w:rPr>
          <w:rFonts w:ascii="Times New Roman" w:hAnsi="Times New Roman" w:cs="Times New Roman"/>
        </w:rPr>
        <w:t xml:space="preserve">.org                                       </w:t>
      </w:r>
      <w:r w:rsidR="002917F5" w:rsidRPr="0040086F">
        <w:rPr>
          <w:rFonts w:ascii="Times New Roman" w:hAnsi="Times New Roman" w:cs="Times New Roman"/>
        </w:rPr>
        <w:br w:type="textWrapping" w:clear="all"/>
      </w:r>
    </w:p>
    <w:p w14:paraId="420D5CCC" w14:textId="5E2C8E2C" w:rsidR="001F3DAA" w:rsidRPr="002917F5" w:rsidRDefault="001F3DAA" w:rsidP="002917F5">
      <w:pPr>
        <w:jc w:val="both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 xml:space="preserve">The Cahokia Mounds Museum Society (CMMS) and the Powell Archaeological Research Center (PARC) will host their annual </w:t>
      </w:r>
      <w:r w:rsidRPr="002917F5">
        <w:rPr>
          <w:rFonts w:ascii="Times New Roman" w:hAnsi="Times New Roman" w:cs="Times New Roman"/>
          <w:b/>
          <w:bCs/>
        </w:rPr>
        <w:t>Trivia Night and Silent Auction</w:t>
      </w:r>
      <w:r w:rsidRPr="002917F5">
        <w:rPr>
          <w:rFonts w:ascii="Times New Roman" w:hAnsi="Times New Roman" w:cs="Times New Roman"/>
        </w:rPr>
        <w:t xml:space="preserve"> on Saturday, </w:t>
      </w:r>
      <w:r w:rsidRPr="002917F5">
        <w:rPr>
          <w:rFonts w:ascii="Times New Roman" w:hAnsi="Times New Roman" w:cs="Times New Roman"/>
          <w:b/>
          <w:bCs/>
        </w:rPr>
        <w:t>May 13, 2023, from 7pm-10pm.</w:t>
      </w:r>
      <w:r w:rsidRPr="002917F5">
        <w:rPr>
          <w:rFonts w:ascii="Times New Roman" w:hAnsi="Times New Roman" w:cs="Times New Roman"/>
        </w:rPr>
        <w:t xml:space="preserve"> These two non-for-profit organizations are raising funds for the </w:t>
      </w:r>
      <w:r w:rsidRPr="002917F5">
        <w:rPr>
          <w:rFonts w:ascii="Times New Roman" w:hAnsi="Times New Roman" w:cs="Times New Roman"/>
          <w:b/>
          <w:bCs/>
        </w:rPr>
        <w:t>preservation and protection</w:t>
      </w:r>
      <w:r w:rsidRPr="002917F5">
        <w:rPr>
          <w:rFonts w:ascii="Times New Roman" w:hAnsi="Times New Roman" w:cs="Times New Roman"/>
        </w:rPr>
        <w:t xml:space="preserve"> of archaeological sites in the Metro-East area. </w:t>
      </w:r>
    </w:p>
    <w:p w14:paraId="6E5716CE" w14:textId="48B011B7" w:rsidR="001F3DAA" w:rsidRPr="002917F5" w:rsidRDefault="001F3DAA" w:rsidP="002917F5">
      <w:pPr>
        <w:jc w:val="both"/>
        <w:rPr>
          <w:rFonts w:ascii="Times New Roman" w:hAnsi="Times New Roman" w:cs="Times New Roman"/>
          <w:b/>
          <w:bCs/>
        </w:rPr>
      </w:pPr>
      <w:r w:rsidRPr="002917F5">
        <w:rPr>
          <w:rFonts w:ascii="Times New Roman" w:hAnsi="Times New Roman" w:cs="Times New Roman"/>
        </w:rPr>
        <w:t xml:space="preserve">We are seeking donations to be included in our silent auction or to be given away as prizes for our Trivia contest. </w:t>
      </w:r>
      <w:r w:rsidRPr="002917F5">
        <w:rPr>
          <w:rFonts w:ascii="Times New Roman" w:hAnsi="Times New Roman" w:cs="Times New Roman"/>
          <w:b/>
          <w:bCs/>
        </w:rPr>
        <w:t xml:space="preserve">Items could include tickets, gift certificates, merchandise, or gift baskets. </w:t>
      </w:r>
      <w:r w:rsidRPr="002917F5">
        <w:rPr>
          <w:rFonts w:ascii="Times New Roman" w:hAnsi="Times New Roman" w:cs="Times New Roman"/>
        </w:rPr>
        <w:t xml:space="preserve">All donations of cash or goods are tax deductible as the Cahokia Mounds Museum Society and the Powell Archaeological Research Center are both 501©(3) not-for-profit organizations. </w:t>
      </w:r>
      <w:r w:rsidRPr="002917F5">
        <w:rPr>
          <w:rFonts w:ascii="Times New Roman" w:hAnsi="Times New Roman" w:cs="Times New Roman"/>
          <w:b/>
          <w:bCs/>
        </w:rPr>
        <w:t xml:space="preserve">All donors will be acknowledged at the event. </w:t>
      </w:r>
    </w:p>
    <w:p w14:paraId="25A47C17" w14:textId="64C2E388" w:rsidR="001F3DAA" w:rsidRPr="002917F5" w:rsidRDefault="001F3DAA" w:rsidP="002917F5">
      <w:pPr>
        <w:jc w:val="both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 xml:space="preserve">The Trivia Night and Silent Auction will be held at the </w:t>
      </w:r>
      <w:r w:rsidRPr="002917F5">
        <w:rPr>
          <w:rFonts w:ascii="Times New Roman" w:hAnsi="Times New Roman" w:cs="Times New Roman"/>
          <w:b/>
          <w:bCs/>
        </w:rPr>
        <w:t>First United Presbyterian Church</w:t>
      </w:r>
      <w:r w:rsidRPr="002917F5">
        <w:rPr>
          <w:rFonts w:ascii="Times New Roman" w:hAnsi="Times New Roman" w:cs="Times New Roman"/>
        </w:rPr>
        <w:t xml:space="preserve"> at </w:t>
      </w:r>
      <w:r w:rsidRPr="002917F5">
        <w:rPr>
          <w:rFonts w:ascii="Times New Roman" w:hAnsi="Times New Roman" w:cs="Times New Roman"/>
          <w:b/>
          <w:bCs/>
        </w:rPr>
        <w:t>201 E. Church Street, Collinsville, Illinois 62234.</w:t>
      </w:r>
      <w:r w:rsidRPr="002917F5">
        <w:rPr>
          <w:rFonts w:ascii="Times New Roman" w:hAnsi="Times New Roman" w:cs="Times New Roman"/>
        </w:rPr>
        <w:t xml:space="preserve"> </w:t>
      </w:r>
    </w:p>
    <w:p w14:paraId="22FB3342" w14:textId="270F69F4" w:rsidR="00041802" w:rsidRPr="002917F5" w:rsidRDefault="001F3DAA" w:rsidP="002917F5">
      <w:pPr>
        <w:jc w:val="both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 xml:space="preserve">To donate an item for this event, please contact Linda Krieg at (618) 344-9221or </w:t>
      </w:r>
      <w:hyperlink r:id="rId7" w:history="1">
        <w:r w:rsidRPr="002917F5">
          <w:rPr>
            <w:rStyle w:val="Hyperlink"/>
            <w:rFonts w:ascii="Times New Roman" w:hAnsi="Times New Roman" w:cs="Times New Roman"/>
          </w:rPr>
          <w:t>giftshop@cahokiamounds.org</w:t>
        </w:r>
      </w:hyperlink>
      <w:r w:rsidRPr="002917F5">
        <w:rPr>
          <w:rFonts w:ascii="Times New Roman" w:hAnsi="Times New Roman" w:cs="Times New Roman"/>
        </w:rPr>
        <w:t xml:space="preserve">. I will gladly pickup any items </w:t>
      </w:r>
      <w:r w:rsidR="0040086F" w:rsidRPr="002917F5">
        <w:rPr>
          <w:rFonts w:ascii="Times New Roman" w:hAnsi="Times New Roman" w:cs="Times New Roman"/>
        </w:rPr>
        <w:t>donated,</w:t>
      </w:r>
      <w:r w:rsidRPr="002917F5">
        <w:rPr>
          <w:rFonts w:ascii="Times New Roman" w:hAnsi="Times New Roman" w:cs="Times New Roman"/>
        </w:rPr>
        <w:t xml:space="preserve"> and we can arrange a time that would be convenient</w:t>
      </w:r>
      <w:r w:rsidR="00041802" w:rsidRPr="002917F5">
        <w:rPr>
          <w:rFonts w:ascii="Times New Roman" w:hAnsi="Times New Roman" w:cs="Times New Roman"/>
        </w:rPr>
        <w:t xml:space="preserve"> for you. </w:t>
      </w:r>
    </w:p>
    <w:p w14:paraId="57862EFB" w14:textId="77777777" w:rsidR="00041802" w:rsidRPr="002917F5" w:rsidRDefault="00041802">
      <w:pPr>
        <w:rPr>
          <w:rFonts w:ascii="Times New Roman" w:hAnsi="Times New Roman" w:cs="Times New Roman"/>
          <w:b/>
          <w:bCs/>
        </w:rPr>
      </w:pPr>
      <w:r w:rsidRPr="002917F5">
        <w:rPr>
          <w:rFonts w:ascii="Times New Roman" w:hAnsi="Times New Roman" w:cs="Times New Roman"/>
          <w:b/>
          <w:bCs/>
        </w:rPr>
        <w:t>Thank you for any help you may be able to give. We appreciate your support!</w:t>
      </w:r>
    </w:p>
    <w:p w14:paraId="66E09451" w14:textId="77777777" w:rsidR="00041802" w:rsidRPr="002917F5" w:rsidRDefault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Sincerely,</w:t>
      </w:r>
    </w:p>
    <w:p w14:paraId="06A7BCE4" w14:textId="35DA0FC6" w:rsidR="00041802" w:rsidRPr="002917F5" w:rsidRDefault="00041802" w:rsidP="00041802">
      <w:pPr>
        <w:spacing w:after="0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Linda Krieg</w:t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  <w:t>&amp;</w:t>
      </w:r>
      <w:r w:rsidRPr="002917F5">
        <w:rPr>
          <w:rFonts w:ascii="Times New Roman" w:hAnsi="Times New Roman" w:cs="Times New Roman"/>
        </w:rPr>
        <w:tab/>
        <w:t>Cricket Kelly</w:t>
      </w:r>
    </w:p>
    <w:p w14:paraId="47833D83" w14:textId="099BE25E" w:rsidR="00041802" w:rsidRPr="002917F5" w:rsidRDefault="00041802" w:rsidP="00041802">
      <w:pPr>
        <w:spacing w:after="0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Cahokia Mounds Museum Society</w:t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</w:r>
      <w:r w:rsidRPr="002917F5">
        <w:rPr>
          <w:rFonts w:ascii="Times New Roman" w:hAnsi="Times New Roman" w:cs="Times New Roman"/>
        </w:rPr>
        <w:tab/>
        <w:t>Powell Archaeological Research Center</w:t>
      </w:r>
    </w:p>
    <w:p w14:paraId="3C47F5E8" w14:textId="2FB1A33E" w:rsidR="00041802" w:rsidRDefault="00041802" w:rsidP="0004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FBEC3" w14:textId="0ADC5ECD" w:rsidR="001F3DAA" w:rsidRPr="002917F5" w:rsidRDefault="00041802" w:rsidP="00041802">
      <w:pPr>
        <w:spacing w:after="0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-----------------------------------(Please copy for your records and return)--------------------------------</w:t>
      </w:r>
    </w:p>
    <w:p w14:paraId="432DA2A8" w14:textId="48C5EC1C" w:rsidR="00041802" w:rsidRPr="002917F5" w:rsidRDefault="00041802" w:rsidP="00041802">
      <w:pPr>
        <w:spacing w:after="0"/>
        <w:rPr>
          <w:rFonts w:ascii="Times New Roman" w:hAnsi="Times New Roman" w:cs="Times New Roman"/>
        </w:rPr>
      </w:pPr>
    </w:p>
    <w:p w14:paraId="6BFFC948" w14:textId="44714C0D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ITEM DONATED: _____________________________________________________________</w:t>
      </w:r>
    </w:p>
    <w:p w14:paraId="497F77D9" w14:textId="51D6706F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APPROX. RETAIL VALUE: ____________   SUGGESTED STARTING BID: ____________</w:t>
      </w:r>
    </w:p>
    <w:p w14:paraId="3E10BE54" w14:textId="037C3D78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DESCRIPTION/RESTRICTIONS: ________________________________________________</w:t>
      </w:r>
    </w:p>
    <w:p w14:paraId="504ED149" w14:textId="73EA2D3C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_____________________________________________________________________________</w:t>
      </w:r>
    </w:p>
    <w:p w14:paraId="79D63D98" w14:textId="0DC99679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COMPANY/ORGANIZATION: __________________   CONTACT PERSON: ____________</w:t>
      </w:r>
    </w:p>
    <w:p w14:paraId="099E6831" w14:textId="694226A3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ADDRESS: _________________________   CITY, ST, ZIP: ____________________________</w:t>
      </w:r>
    </w:p>
    <w:p w14:paraId="29D126BD" w14:textId="6053AC19" w:rsidR="00041802" w:rsidRPr="002917F5" w:rsidRDefault="00041802" w:rsidP="00041802">
      <w:pPr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</w:rPr>
        <w:t>PHONE: ______________________   EMAIL: _______________________________________</w:t>
      </w:r>
    </w:p>
    <w:p w14:paraId="187CAD41" w14:textId="77777777" w:rsidR="00E60750" w:rsidRDefault="00E60750" w:rsidP="00E6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655D2" w14:textId="13E021C8" w:rsidR="00E60750" w:rsidRPr="002917F5" w:rsidRDefault="00041802" w:rsidP="00E60750">
      <w:pPr>
        <w:spacing w:after="0"/>
        <w:rPr>
          <w:rFonts w:ascii="Times New Roman" w:hAnsi="Times New Roman" w:cs="Times New Roman"/>
          <w:b/>
          <w:bCs/>
        </w:rPr>
      </w:pPr>
      <w:r w:rsidRPr="002917F5">
        <w:rPr>
          <w:rFonts w:ascii="Times New Roman" w:hAnsi="Times New Roman" w:cs="Times New Roman"/>
          <w:b/>
          <w:bCs/>
        </w:rPr>
        <w:t>Submit this form by:</w:t>
      </w:r>
    </w:p>
    <w:p w14:paraId="6838DBAD" w14:textId="4865A150" w:rsidR="00041802" w:rsidRPr="002917F5" w:rsidRDefault="00041802" w:rsidP="00E60750">
      <w:pPr>
        <w:ind w:firstLine="720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  <w:b/>
          <w:bCs/>
        </w:rPr>
        <w:t>Fax</w:t>
      </w:r>
      <w:r w:rsidR="00E60750" w:rsidRPr="002917F5">
        <w:rPr>
          <w:rFonts w:ascii="Times New Roman" w:hAnsi="Times New Roman" w:cs="Times New Roman"/>
          <w:b/>
          <w:bCs/>
        </w:rPr>
        <w:t>:</w:t>
      </w:r>
      <w:r w:rsidR="00E60750" w:rsidRPr="002917F5">
        <w:rPr>
          <w:rFonts w:ascii="Times New Roman" w:hAnsi="Times New Roman" w:cs="Times New Roman"/>
        </w:rPr>
        <w:t xml:space="preserve"> </w:t>
      </w:r>
      <w:r w:rsidRPr="002917F5">
        <w:rPr>
          <w:rFonts w:ascii="Times New Roman" w:hAnsi="Times New Roman" w:cs="Times New Roman"/>
        </w:rPr>
        <w:t xml:space="preserve">(618) 346-5162 </w:t>
      </w:r>
      <w:r w:rsidR="00E60750" w:rsidRPr="002917F5">
        <w:rPr>
          <w:rFonts w:ascii="Times New Roman" w:hAnsi="Times New Roman" w:cs="Times New Roman"/>
        </w:rPr>
        <w:t xml:space="preserve">| </w:t>
      </w:r>
      <w:r w:rsidR="00E60750" w:rsidRPr="002917F5">
        <w:rPr>
          <w:rFonts w:ascii="Times New Roman" w:hAnsi="Times New Roman" w:cs="Times New Roman"/>
          <w:b/>
          <w:bCs/>
        </w:rPr>
        <w:t>Phone:</w:t>
      </w:r>
      <w:r w:rsidR="00E60750" w:rsidRPr="002917F5">
        <w:rPr>
          <w:rFonts w:ascii="Times New Roman" w:hAnsi="Times New Roman" w:cs="Times New Roman"/>
        </w:rPr>
        <w:t xml:space="preserve"> (618) 344-9221 | </w:t>
      </w:r>
      <w:r w:rsidR="00E60750" w:rsidRPr="002917F5">
        <w:rPr>
          <w:rFonts w:ascii="Times New Roman" w:hAnsi="Times New Roman" w:cs="Times New Roman"/>
          <w:b/>
          <w:bCs/>
        </w:rPr>
        <w:t>Email:</w:t>
      </w:r>
      <w:r w:rsidR="00E60750" w:rsidRPr="002917F5">
        <w:rPr>
          <w:rFonts w:ascii="Times New Roman" w:hAnsi="Times New Roman" w:cs="Times New Roman"/>
        </w:rPr>
        <w:t xml:space="preserve"> </w:t>
      </w:r>
      <w:hyperlink r:id="rId8" w:history="1">
        <w:r w:rsidR="00E60750" w:rsidRPr="002917F5">
          <w:rPr>
            <w:rStyle w:val="Hyperlink"/>
            <w:rFonts w:ascii="Times New Roman" w:hAnsi="Times New Roman" w:cs="Times New Roman"/>
          </w:rPr>
          <w:t>giftshop@cahokiamounds.org</w:t>
        </w:r>
      </w:hyperlink>
    </w:p>
    <w:p w14:paraId="56C12DF7" w14:textId="2211D287" w:rsidR="00041802" w:rsidRPr="002917F5" w:rsidRDefault="00E60750" w:rsidP="002917F5">
      <w:pPr>
        <w:ind w:left="1440" w:firstLine="720"/>
        <w:rPr>
          <w:rFonts w:ascii="Times New Roman" w:hAnsi="Times New Roman" w:cs="Times New Roman"/>
        </w:rPr>
      </w:pPr>
      <w:r w:rsidRPr="002917F5">
        <w:rPr>
          <w:rFonts w:ascii="Times New Roman" w:hAnsi="Times New Roman" w:cs="Times New Roman"/>
          <w:b/>
          <w:bCs/>
        </w:rPr>
        <w:t>Mail:</w:t>
      </w:r>
      <w:r w:rsidRPr="002917F5">
        <w:rPr>
          <w:rFonts w:ascii="Times New Roman" w:hAnsi="Times New Roman" w:cs="Times New Roman"/>
        </w:rPr>
        <w:t xml:space="preserve"> 30 Ramey Street, Collinsville</w:t>
      </w:r>
      <w:r w:rsidR="002917F5">
        <w:rPr>
          <w:rFonts w:ascii="Times New Roman" w:hAnsi="Times New Roman" w:cs="Times New Roman"/>
        </w:rPr>
        <w:t>,</w:t>
      </w:r>
      <w:r w:rsidRPr="002917F5">
        <w:rPr>
          <w:rFonts w:ascii="Times New Roman" w:hAnsi="Times New Roman" w:cs="Times New Roman"/>
        </w:rPr>
        <w:t xml:space="preserve"> Illinois, 62234</w:t>
      </w:r>
    </w:p>
    <w:sectPr w:rsidR="00041802" w:rsidRPr="0029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A"/>
    <w:rsid w:val="00041802"/>
    <w:rsid w:val="001F3DAA"/>
    <w:rsid w:val="002917F5"/>
    <w:rsid w:val="0040086F"/>
    <w:rsid w:val="008C6027"/>
    <w:rsid w:val="00B349E8"/>
    <w:rsid w:val="00DF7173"/>
    <w:rsid w:val="00E60750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EE50"/>
  <w15:chartTrackingRefBased/>
  <w15:docId w15:val="{D3833E0E-9416-4952-AC09-A8B0D45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shop@cahokiamoun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ftshop@cahokiamoun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A. Smock</dc:creator>
  <cp:keywords/>
  <dc:description/>
  <cp:lastModifiedBy>Justin A. Smock</cp:lastModifiedBy>
  <cp:revision>1</cp:revision>
  <dcterms:created xsi:type="dcterms:W3CDTF">2023-01-30T01:29:00Z</dcterms:created>
  <dcterms:modified xsi:type="dcterms:W3CDTF">2023-01-30T02:17:00Z</dcterms:modified>
</cp:coreProperties>
</file>